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74"/>
        <w:gridCol w:w="2130"/>
        <w:gridCol w:w="3163"/>
      </w:tblGrid>
      <w:tr w:rsidR="0080447E" w:rsidTr="00D86206">
        <w:trPr>
          <w:trHeight w:val="1382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47E" w:rsidRDefault="00804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Segoe Print" w:eastAsia="Segoe Print" w:hAnsi="Segoe Print" w:cs="Segoe Print"/>
                <w:b/>
                <w:bCs/>
                <w:color w:val="92CDDC"/>
                <w:sz w:val="8"/>
                <w:szCs w:val="8"/>
                <w:u w:color="92CDDC"/>
              </w:rPr>
            </w:pPr>
          </w:p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Segoe Print" w:eastAsia="Segoe Print" w:hAnsi="Segoe Print" w:cs="Segoe Print"/>
                <w:b/>
                <w:bCs/>
                <w:color w:val="92CDDC"/>
                <w:sz w:val="36"/>
                <w:szCs w:val="36"/>
                <w:u w:color="92CDDC"/>
              </w:rPr>
            </w:pPr>
            <w:r>
              <w:rPr>
                <w:rFonts w:ascii="Segoe Print" w:eastAsia="Segoe Print" w:hAnsi="Segoe Print" w:cs="Segoe Print"/>
                <w:b/>
                <w:bCs/>
                <w:color w:val="92CDDC"/>
                <w:sz w:val="36"/>
                <w:szCs w:val="36"/>
                <w:u w:color="92CDDC"/>
              </w:rPr>
              <w:t>Associazione</w:t>
            </w:r>
          </w:p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Segoe Print" w:eastAsia="Segoe Print" w:hAnsi="Segoe Print" w:cs="Segoe Print"/>
                <w:b/>
                <w:bCs/>
                <w:color w:val="92CDDC"/>
                <w:sz w:val="36"/>
                <w:szCs w:val="36"/>
                <w:u w:color="92CDDC"/>
              </w:rPr>
              <w:t>“ARTE DELL’IO E UMANITÀ”</w:t>
            </w:r>
          </w:p>
        </w:tc>
      </w:tr>
      <w:tr w:rsidR="0080447E">
        <w:trPr>
          <w:trHeight w:val="2386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Campagna di sensibilizzazione delle persone al valore del lavoro biografico </w:t>
            </w:r>
          </w:p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volto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anche alla raccolta fondi per le finalità dell'Associazione</w:t>
            </w:r>
          </w:p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CONVEGNO</w:t>
            </w:r>
          </w:p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IL RESPIRO DELLA VITA</w:t>
            </w:r>
          </w:p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Adulti e bambini nell’esperienza del lutto</w:t>
            </w:r>
          </w:p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Verona 21-23 settembre 2018</w:t>
            </w:r>
          </w:p>
          <w:p w:rsidR="0080447E" w:rsidRDefault="008044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Garamond" w:eastAsia="Garamond" w:hAnsi="Garamond" w:cs="Garamond"/>
                <w:b/>
                <w:bCs/>
              </w:rPr>
            </w:pPr>
          </w:p>
          <w:p w:rsidR="0080447E" w:rsidRPr="00D86206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D86206">
              <w:rPr>
                <w:rFonts w:ascii="Garamond" w:hAnsi="Garamond"/>
                <w:bCs/>
                <w:sz w:val="22"/>
                <w:szCs w:val="22"/>
              </w:rPr>
              <w:t>MODULO DI ISCRIZIONE</w:t>
            </w:r>
          </w:p>
        </w:tc>
      </w:tr>
      <w:tr w:rsidR="0080447E">
        <w:trPr>
          <w:trHeight w:val="249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>Cognome</w:t>
            </w:r>
          </w:p>
        </w:tc>
      </w:tr>
      <w:tr w:rsidR="0080447E">
        <w:trPr>
          <w:trHeight w:val="258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>Nome</w:t>
            </w:r>
          </w:p>
        </w:tc>
      </w:tr>
      <w:tr w:rsidR="0080447E">
        <w:trPr>
          <w:trHeight w:val="258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 xml:space="preserve">Codice Fiscale </w:t>
            </w:r>
          </w:p>
        </w:tc>
      </w:tr>
      <w:tr w:rsidR="0080447E">
        <w:trPr>
          <w:trHeight w:val="258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>Indirizzo</w:t>
            </w:r>
          </w:p>
        </w:tc>
      </w:tr>
      <w:tr w:rsidR="0080447E">
        <w:trPr>
          <w:trHeight w:val="258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D862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>Città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>Cap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Prov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80447E">
        <w:trPr>
          <w:trHeight w:val="290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eastAsia="Cambria" w:hAnsi="Garamond" w:cs="Cambria"/>
                <w:sz w:val="18"/>
                <w:szCs w:val="18"/>
              </w:rPr>
              <w:t>Professione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637417" w:rsidP="006374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eastAsia="Cambria" w:hAnsi="Garamond" w:cs="Cambria"/>
                <w:sz w:val="18"/>
                <w:szCs w:val="18"/>
              </w:rPr>
              <w:t>Richiesta ECP</w:t>
            </w:r>
            <w:bookmarkStart w:id="0" w:name="_GoBack"/>
            <w:bookmarkEnd w:id="0"/>
            <w:r w:rsidR="00C87F57">
              <w:rPr>
                <w:rFonts w:ascii="Garamond" w:eastAsia="Cambria" w:hAnsi="Garamond" w:cs="Cambria"/>
                <w:sz w:val="18"/>
                <w:szCs w:val="18"/>
              </w:rPr>
              <w:t xml:space="preserve">          </w:t>
            </w:r>
            <w:r w:rsidR="00C87F57">
              <w:rPr>
                <w:rFonts w:ascii="Garamond" w:eastAsia="Cambria" w:hAnsi="Garamond" w:cs="Cambria"/>
                <w:sz w:val="26"/>
                <w:szCs w:val="26"/>
              </w:rPr>
              <w:t xml:space="preserve">□ </w:t>
            </w:r>
            <w:r w:rsidR="00C87F57">
              <w:rPr>
                <w:rFonts w:ascii="Garamond" w:eastAsia="Cambria" w:hAnsi="Garamond" w:cs="Cambria"/>
                <w:sz w:val="18"/>
                <w:szCs w:val="18"/>
              </w:rPr>
              <w:t xml:space="preserve">SI        </w:t>
            </w:r>
            <w:r w:rsidR="00C87F57">
              <w:rPr>
                <w:rFonts w:ascii="Garamond" w:eastAsia="Cambria" w:hAnsi="Garamond" w:cs="Cambria"/>
                <w:sz w:val="26"/>
                <w:szCs w:val="26"/>
              </w:rPr>
              <w:t>□</w:t>
            </w:r>
            <w:r w:rsidR="00C87F57">
              <w:rPr>
                <w:rFonts w:ascii="Garamond" w:eastAsia="Cambria" w:hAnsi="Garamond" w:cs="Cambria"/>
                <w:sz w:val="18"/>
                <w:szCs w:val="18"/>
              </w:rPr>
              <w:t xml:space="preserve"> NO</w:t>
            </w:r>
          </w:p>
        </w:tc>
      </w:tr>
      <w:tr w:rsidR="0080447E">
        <w:trPr>
          <w:trHeight w:val="258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>E-mail</w:t>
            </w:r>
          </w:p>
        </w:tc>
      </w:tr>
      <w:tr w:rsidR="0080447E">
        <w:trPr>
          <w:trHeight w:val="258"/>
        </w:trPr>
        <w:tc>
          <w:tcPr>
            <w:tcW w:w="10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 xml:space="preserve">Recapito telefonico </w:t>
            </w:r>
          </w:p>
        </w:tc>
      </w:tr>
      <w:tr w:rsidR="0080447E">
        <w:trPr>
          <w:trHeight w:val="295"/>
        </w:trPr>
        <w:tc>
          <w:tcPr>
            <w:tcW w:w="10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 w:rsidP="00D862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eastAsia="Cambria" w:hAnsi="Garamond" w:cs="Cambria"/>
                <w:sz w:val="18"/>
                <w:szCs w:val="18"/>
              </w:rPr>
              <w:t xml:space="preserve">Desidero partecipare al </w:t>
            </w:r>
            <w:proofErr w:type="gramStart"/>
            <w:r>
              <w:rPr>
                <w:rFonts w:ascii="Garamond" w:eastAsia="Cambria" w:hAnsi="Garamond" w:cs="Cambria"/>
                <w:sz w:val="18"/>
                <w:szCs w:val="18"/>
              </w:rPr>
              <w:t>workshop</w:t>
            </w:r>
            <w:r>
              <w:rPr>
                <w:rFonts w:ascii="Garamond" w:eastAsia="Cambria" w:hAnsi="Garamond" w:cs="Cambria"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Garamond" w:eastAsia="Cambria" w:hAnsi="Garamond" w:cs="Cambria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Garamond" w:eastAsia="Cambria" w:hAnsi="Garamond" w:cs="Cambria"/>
                <w:sz w:val="18"/>
                <w:szCs w:val="18"/>
              </w:rPr>
              <w:t xml:space="preserve">                      </w:t>
            </w:r>
            <w:r>
              <w:rPr>
                <w:rFonts w:ascii="Garamond" w:eastAsia="Cambria" w:hAnsi="Garamond" w:cs="Cambria"/>
                <w:sz w:val="26"/>
                <w:szCs w:val="26"/>
              </w:rPr>
              <w:t xml:space="preserve">□ </w:t>
            </w:r>
            <w:r>
              <w:rPr>
                <w:rFonts w:ascii="Garamond" w:eastAsia="Cambria" w:hAnsi="Garamond" w:cs="Cambria"/>
                <w:sz w:val="18"/>
                <w:szCs w:val="18"/>
              </w:rPr>
              <w:t xml:space="preserve">Scuola                         </w:t>
            </w:r>
            <w:r>
              <w:rPr>
                <w:rFonts w:ascii="Garamond" w:eastAsia="Cambria" w:hAnsi="Garamond" w:cs="Cambr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Garamond" w:eastAsia="Cambria" w:hAnsi="Garamond" w:cs="Cambria"/>
                <w:b/>
                <w:bCs/>
                <w:sz w:val="26"/>
                <w:szCs w:val="26"/>
              </w:rPr>
              <w:t>□</w:t>
            </w:r>
            <w:r>
              <w:rPr>
                <w:rFonts w:ascii="Garamond" w:eastAsia="Cambria" w:hAnsi="Garamond" w:cs="Cambria"/>
                <w:sz w:val="26"/>
                <w:szCs w:val="26"/>
              </w:rPr>
              <w:t xml:space="preserve"> </w:t>
            </w:r>
            <w:r>
              <w:rPr>
                <w:rFonts w:ascii="Garamond" w:eastAsia="Cambria" w:hAnsi="Garamond" w:cs="Cambria"/>
                <w:sz w:val="18"/>
                <w:szCs w:val="18"/>
              </w:rPr>
              <w:t xml:space="preserve">Famiglia                              </w:t>
            </w:r>
            <w:r>
              <w:rPr>
                <w:rFonts w:ascii="Garamond" w:eastAsia="Cambria" w:hAnsi="Garamond" w:cs="Cambria"/>
                <w:sz w:val="26"/>
                <w:szCs w:val="26"/>
              </w:rPr>
              <w:t>□</w:t>
            </w:r>
            <w:r>
              <w:rPr>
                <w:rFonts w:ascii="Garamond" w:eastAsia="Cambria" w:hAnsi="Garamond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Cambria" w:hAnsi="Garamond" w:cs="Cambria"/>
                <w:sz w:val="18"/>
                <w:szCs w:val="18"/>
              </w:rPr>
              <w:t>Perinatalit</w:t>
            </w:r>
            <w:proofErr w:type="spellEnd"/>
            <w:r>
              <w:rPr>
                <w:rFonts w:ascii="Garamond" w:eastAsia="Cambria" w:hAnsi="Garamond" w:cs="Cambria"/>
                <w:sz w:val="18"/>
                <w:szCs w:val="18"/>
                <w:lang w:val="fr-FR"/>
              </w:rPr>
              <w:t>à</w:t>
            </w:r>
          </w:p>
        </w:tc>
      </w:tr>
      <w:tr w:rsidR="0080447E">
        <w:trPr>
          <w:trHeight w:val="293"/>
        </w:trPr>
        <w:tc>
          <w:tcPr>
            <w:tcW w:w="1076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eastAsia="Cambria" w:hAnsi="Garamond" w:cs="Cambria"/>
                <w:sz w:val="18"/>
                <w:szCs w:val="18"/>
              </w:rPr>
              <w:t>Prenotazione pranzo del sabato (</w:t>
            </w:r>
            <w:r>
              <w:rPr>
                <w:rFonts w:ascii="Garamond" w:eastAsia="Cambria" w:hAnsi="Garamond" w:cs="Cambria"/>
                <w:sz w:val="18"/>
                <w:szCs w:val="18"/>
                <w:lang w:val="pt-PT"/>
              </w:rPr>
              <w:t xml:space="preserve">€ </w:t>
            </w:r>
            <w:r>
              <w:rPr>
                <w:rFonts w:ascii="Garamond" w:eastAsia="Cambria" w:hAnsi="Garamond" w:cs="Cambria"/>
                <w:sz w:val="18"/>
                <w:szCs w:val="18"/>
              </w:rPr>
              <w:t xml:space="preserve">15 </w:t>
            </w:r>
            <w:r>
              <w:rPr>
                <w:rFonts w:ascii="Garamond" w:eastAsia="Cambria" w:hAnsi="Garamond" w:cs="Cambria"/>
                <w:sz w:val="18"/>
                <w:szCs w:val="18"/>
                <w:u w:val="single"/>
              </w:rPr>
              <w:t>in contanti</w:t>
            </w:r>
            <w:r>
              <w:rPr>
                <w:rFonts w:ascii="Garamond" w:eastAsia="Cambria" w:hAnsi="Garamond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eastAsia="Cambria" w:hAnsi="Garamond" w:cs="Cambria"/>
                <w:sz w:val="18"/>
                <w:szCs w:val="18"/>
              </w:rPr>
              <w:t xml:space="preserve">al momento della </w:t>
            </w:r>
            <w:proofErr w:type="gramStart"/>
            <w:r>
              <w:rPr>
                <w:rFonts w:ascii="Garamond" w:eastAsia="Cambria" w:hAnsi="Garamond" w:cs="Cambria"/>
                <w:sz w:val="18"/>
                <w:szCs w:val="18"/>
              </w:rPr>
              <w:t xml:space="preserve">registrazione)   </w:t>
            </w:r>
            <w:proofErr w:type="gramEnd"/>
            <w:r>
              <w:rPr>
                <w:rFonts w:ascii="Garamond" w:eastAsia="Cambria" w:hAnsi="Garamond" w:cs="Cambria"/>
                <w:sz w:val="18"/>
                <w:szCs w:val="18"/>
              </w:rPr>
              <w:t xml:space="preserve">     </w:t>
            </w:r>
            <w:r>
              <w:rPr>
                <w:rFonts w:ascii="Garamond" w:eastAsia="Cambria" w:hAnsi="Garamond" w:cs="Cambria"/>
                <w:sz w:val="26"/>
                <w:szCs w:val="26"/>
              </w:rPr>
              <w:t xml:space="preserve">□ </w:t>
            </w:r>
            <w:r>
              <w:rPr>
                <w:rFonts w:ascii="Garamond" w:eastAsia="Cambria" w:hAnsi="Garamond" w:cs="Cambria"/>
                <w:sz w:val="18"/>
                <w:szCs w:val="18"/>
              </w:rPr>
              <w:t xml:space="preserve">SI                    </w:t>
            </w:r>
            <w:r>
              <w:rPr>
                <w:rFonts w:ascii="Garamond" w:eastAsia="Cambria" w:hAnsi="Garamond" w:cs="Cambria"/>
                <w:sz w:val="26"/>
                <w:szCs w:val="26"/>
              </w:rPr>
              <w:t>□</w:t>
            </w:r>
            <w:r w:rsidRPr="00D86206">
              <w:rPr>
                <w:rFonts w:ascii="Garamond" w:eastAsia="Cambria" w:hAnsi="Garamond" w:cs="Cambria"/>
                <w:sz w:val="18"/>
                <w:szCs w:val="18"/>
              </w:rPr>
              <w:t xml:space="preserve"> NO</w:t>
            </w:r>
          </w:p>
        </w:tc>
      </w:tr>
      <w:tr w:rsidR="0080447E">
        <w:trPr>
          <w:trHeight w:val="258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 xml:space="preserve">Versamento €                                                                                                                          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447E" w:rsidRDefault="00C87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Garamond" w:hAnsi="Garamond"/>
                <w:sz w:val="18"/>
                <w:szCs w:val="18"/>
              </w:rPr>
              <w:t>Numero CRO</w:t>
            </w:r>
          </w:p>
        </w:tc>
      </w:tr>
    </w:tbl>
    <w:p w:rsidR="0080447E" w:rsidRDefault="00C87F57" w:rsidP="007A45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60"/>
        <w:jc w:val="both"/>
        <w:rPr>
          <w:rFonts w:ascii="Garamond" w:eastAsia="Garamond" w:hAnsi="Garamond" w:cs="Garamond"/>
          <w:sz w:val="12"/>
          <w:szCs w:val="12"/>
        </w:rPr>
      </w:pPr>
      <w:r>
        <w:rPr>
          <w:rFonts w:ascii="Garamond" w:hAnsi="Garamond"/>
          <w:sz w:val="22"/>
          <w:szCs w:val="22"/>
        </w:rPr>
        <w:t>Ai partecipanti è richiesto un contributo di € 1</w:t>
      </w:r>
      <w:r w:rsidR="00104851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0, da versare a favore di “Arte dell’Io e Umanità” sul conto intrattenuto presso Banca Etica Iban IT97 C050 1812 1010 0001 2210 985</w:t>
      </w:r>
      <w:r w:rsidR="00D86206">
        <w:rPr>
          <w:rFonts w:ascii="Garamond" w:hAnsi="Garamond"/>
          <w:sz w:val="22"/>
          <w:szCs w:val="22"/>
        </w:rPr>
        <w:t xml:space="preserve"> (non si accetta il pagamento con assegno)</w:t>
      </w:r>
      <w:r>
        <w:rPr>
          <w:rFonts w:ascii="Garamond" w:hAnsi="Garamond"/>
          <w:sz w:val="22"/>
          <w:szCs w:val="22"/>
        </w:rPr>
        <w:t xml:space="preserve">, che dà diritto alla partecipazione al Convegno di sensibilizzazione (art. 2 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460/97) ed è anche a sostegno delle finalità dell’</w:t>
      </w:r>
      <w:r w:rsidR="00D86206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ssociazione “Arte dell’Io e Umanità”.</w:t>
      </w:r>
    </w:p>
    <w:p w:rsidR="0080447E" w:rsidRDefault="008044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sz w:val="12"/>
          <w:szCs w:val="12"/>
        </w:rPr>
      </w:pP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Garamond" w:hAnsi="Garamond"/>
          <w:sz w:val="22"/>
          <w:szCs w:val="22"/>
        </w:rPr>
        <w:t>É possibile partecipare alla sola conferenza introduttiva di venerdì 21 settembre 2018, versando il contributo di €10 in contanti il venerdì stesso (dalle 19.45 alle 20.30).</w:t>
      </w:r>
    </w:p>
    <w:p w:rsidR="0080447E" w:rsidRDefault="008044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sz w:val="12"/>
          <w:szCs w:val="12"/>
        </w:rPr>
      </w:pP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Per chi effettua l’iscrizione entro il 2 agosto 2018, il costo del convegno è ridotto a €</w:t>
      </w:r>
      <w:r w:rsidR="007A457D">
        <w:rPr>
          <w:rFonts w:ascii="Garamond" w:hAnsi="Garamond"/>
          <w:b/>
          <w:bCs/>
          <w:sz w:val="22"/>
          <w:szCs w:val="22"/>
        </w:rPr>
        <w:t xml:space="preserve"> 100.</w:t>
      </w:r>
    </w:p>
    <w:p w:rsidR="0080447E" w:rsidRDefault="008044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sz w:val="12"/>
          <w:szCs w:val="12"/>
        </w:rPr>
      </w:pP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Per iscriversi al Convegno inviare il presente modulo compilato all'indirizzo email</w:t>
      </w:r>
      <w:r>
        <w:t xml:space="preserve"> </w:t>
      </w:r>
      <w:hyperlink r:id="rId6" w:history="1">
        <w:r>
          <w:rPr>
            <w:rStyle w:val="Hyperlink0"/>
          </w:rPr>
          <w:t>artedellioumanita@gmail.com</w:t>
        </w:r>
      </w:hyperlink>
      <w:r>
        <w:rPr>
          <w:rStyle w:val="Nessuno"/>
          <w:rFonts w:ascii="Garamond" w:hAnsi="Garamond"/>
          <w:color w:val="0000FF"/>
          <w:sz w:val="22"/>
          <w:szCs w:val="22"/>
          <w:u w:color="0000FF"/>
        </w:rPr>
        <w:t xml:space="preserve"> </w:t>
      </w:r>
      <w:r>
        <w:rPr>
          <w:rStyle w:val="Nessuno"/>
          <w:rFonts w:ascii="Garamond" w:hAnsi="Garamond"/>
          <w:sz w:val="22"/>
          <w:szCs w:val="22"/>
        </w:rPr>
        <w:t xml:space="preserve">entro il 15 settembre 2018. </w:t>
      </w: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sz w:val="22"/>
          <w:szCs w:val="22"/>
        </w:rPr>
      </w:pPr>
      <w:r>
        <w:rPr>
          <w:rStyle w:val="Nessuno"/>
          <w:rFonts w:ascii="Garamond" w:hAnsi="Garamond"/>
          <w:sz w:val="22"/>
          <w:szCs w:val="22"/>
        </w:rPr>
        <w:t>Le iscrizioni saranno accettate fino ad esaurimento dei posti disponibili e verrà inviata una conferma, via e-mail, dell’avvenuta iscrizione.</w:t>
      </w:r>
    </w:p>
    <w:p w:rsidR="0080447E" w:rsidRDefault="008044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sz w:val="10"/>
          <w:szCs w:val="10"/>
        </w:rPr>
      </w:pP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Garamond" w:eastAsia="Garamond" w:hAnsi="Garamond" w:cs="Garamond"/>
          <w:sz w:val="22"/>
          <w:szCs w:val="22"/>
        </w:rPr>
      </w:pPr>
      <w:r>
        <w:rPr>
          <w:rStyle w:val="Nessuno"/>
          <w:rFonts w:ascii="Garamond" w:hAnsi="Garamond"/>
          <w:b/>
          <w:bCs/>
          <w:sz w:val="22"/>
          <w:szCs w:val="22"/>
        </w:rPr>
        <w:t xml:space="preserve">La segreteria </w:t>
      </w:r>
      <w:proofErr w:type="gramStart"/>
      <w:r>
        <w:rPr>
          <w:rStyle w:val="Nessuno"/>
          <w:rFonts w:ascii="Garamond" w:hAnsi="Garamond"/>
          <w:b/>
          <w:bCs/>
          <w:sz w:val="22"/>
          <w:szCs w:val="22"/>
        </w:rPr>
        <w:t>organizzativa:</w:t>
      </w:r>
      <w:r>
        <w:rPr>
          <w:rStyle w:val="Nessuno"/>
          <w:rFonts w:ascii="Garamond" w:eastAsia="Garamond" w:hAnsi="Garamond" w:cs="Garamond"/>
          <w:sz w:val="22"/>
          <w:szCs w:val="22"/>
        </w:rPr>
        <w:tab/>
      </w:r>
      <w:proofErr w:type="gramEnd"/>
      <w:r>
        <w:rPr>
          <w:rStyle w:val="Nessuno"/>
          <w:rFonts w:ascii="Garamond" w:eastAsia="Garamond" w:hAnsi="Garamond" w:cs="Garamond"/>
          <w:sz w:val="22"/>
          <w:szCs w:val="22"/>
        </w:rPr>
        <w:t xml:space="preserve">e-mail: </w:t>
      </w:r>
      <w:hyperlink r:id="rId7" w:history="1">
        <w:r>
          <w:rPr>
            <w:rStyle w:val="Hyperlink1"/>
          </w:rPr>
          <w:t>artedellioumanita@gmail.com</w:t>
        </w:r>
      </w:hyperlink>
      <w:r>
        <w:rPr>
          <w:rStyle w:val="Nessuno"/>
          <w:rFonts w:ascii="Garamond" w:hAnsi="Garamond"/>
          <w:color w:val="0000FF"/>
          <w:sz w:val="22"/>
          <w:szCs w:val="22"/>
          <w:u w:color="0000FF"/>
        </w:rPr>
        <w:t xml:space="preserve">  </w:t>
      </w:r>
      <w:r>
        <w:rPr>
          <w:rStyle w:val="Nessuno"/>
          <w:rFonts w:ascii="Garamond" w:hAnsi="Garamond"/>
          <w:color w:val="0000FF"/>
          <w:sz w:val="22"/>
          <w:szCs w:val="22"/>
          <w:u w:color="0000FF"/>
        </w:rPr>
        <w:tab/>
      </w:r>
      <w:r>
        <w:rPr>
          <w:rStyle w:val="Nessuno"/>
          <w:rFonts w:ascii="Garamond" w:hAnsi="Garamond"/>
          <w:color w:val="0000FF"/>
          <w:sz w:val="22"/>
          <w:szCs w:val="22"/>
          <w:u w:color="0000FF"/>
        </w:rPr>
        <w:tab/>
      </w:r>
      <w:proofErr w:type="spellStart"/>
      <w:r>
        <w:rPr>
          <w:rStyle w:val="Nessuno"/>
          <w:rFonts w:ascii="Garamond" w:hAnsi="Garamond"/>
          <w:sz w:val="22"/>
          <w:szCs w:val="22"/>
        </w:rPr>
        <w:t>cell</w:t>
      </w:r>
      <w:proofErr w:type="spellEnd"/>
      <w:r>
        <w:rPr>
          <w:rStyle w:val="Nessuno"/>
          <w:rFonts w:ascii="Garamond" w:hAnsi="Garamond"/>
          <w:sz w:val="22"/>
          <w:szCs w:val="22"/>
        </w:rPr>
        <w:t xml:space="preserve">. </w:t>
      </w:r>
      <w:r w:rsidR="00A1188B">
        <w:rPr>
          <w:rStyle w:val="Nessuno"/>
          <w:rFonts w:ascii="Garamond" w:hAnsi="Garamond"/>
          <w:sz w:val="22"/>
          <w:szCs w:val="22"/>
        </w:rPr>
        <w:t>350</w:t>
      </w:r>
      <w:r w:rsidR="007A457D">
        <w:rPr>
          <w:rStyle w:val="Nessuno"/>
          <w:rFonts w:ascii="Garamond" w:hAnsi="Garamond"/>
          <w:sz w:val="22"/>
          <w:szCs w:val="22"/>
        </w:rPr>
        <w:t xml:space="preserve"> 0311641</w:t>
      </w:r>
    </w:p>
    <w:p w:rsidR="0080447E" w:rsidRDefault="008044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sz w:val="12"/>
          <w:szCs w:val="12"/>
        </w:rPr>
      </w:pP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b/>
          <w:bCs/>
          <w:sz w:val="17"/>
          <w:szCs w:val="17"/>
        </w:rPr>
      </w:pPr>
      <w:r>
        <w:rPr>
          <w:rStyle w:val="Nessuno"/>
          <w:rFonts w:ascii="Garamond" w:hAnsi="Garamond"/>
          <w:b/>
          <w:bCs/>
          <w:sz w:val="17"/>
          <w:szCs w:val="17"/>
        </w:rPr>
        <w:t xml:space="preserve">Informativa Privacy (art. 13 </w:t>
      </w:r>
      <w:proofErr w:type="spellStart"/>
      <w:r>
        <w:rPr>
          <w:rStyle w:val="Nessuno"/>
          <w:rFonts w:ascii="Garamond" w:hAnsi="Garamond"/>
          <w:b/>
          <w:bCs/>
          <w:sz w:val="17"/>
          <w:szCs w:val="17"/>
        </w:rPr>
        <w:t>D.Lgs.</w:t>
      </w:r>
      <w:proofErr w:type="spellEnd"/>
      <w:r>
        <w:rPr>
          <w:rStyle w:val="Nessuno"/>
          <w:rFonts w:ascii="Garamond" w:hAnsi="Garamond"/>
          <w:b/>
          <w:bCs/>
          <w:sz w:val="17"/>
          <w:szCs w:val="17"/>
        </w:rPr>
        <w:t xml:space="preserve"> 196/03)</w:t>
      </w: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sz w:val="17"/>
          <w:szCs w:val="17"/>
        </w:rPr>
      </w:pPr>
      <w:r>
        <w:rPr>
          <w:rStyle w:val="Nessuno"/>
          <w:rFonts w:ascii="Garamond" w:hAnsi="Garamond"/>
          <w:sz w:val="17"/>
          <w:szCs w:val="17"/>
        </w:rPr>
        <w:t xml:space="preserve">L’associazione “Arte dell’Io e Umanità”, in qualità di titolare del trattamento, La informa che i dati personali da Lei forniti saranno trattati, garantendone la sicurezza e la riservatezza, attraverso modalità cartacee e/o informatizzate per l’esecuzione degli adempimenti legati all’iscrizione al succitato Convegno e per l’eventuale invio di materiale informativo su future iniziative dell’associazione medesima. Il conferimento dei Suoi dati è facoltativo, ma in mancanza di questo, Le sarà preclusa la partecipazione all’evento. Lei potrà esercitare i diritti di cui all’art. 7 del </w:t>
      </w:r>
      <w:proofErr w:type="spellStart"/>
      <w:r>
        <w:rPr>
          <w:rStyle w:val="Nessuno"/>
          <w:rFonts w:ascii="Garamond" w:hAnsi="Garamond"/>
          <w:sz w:val="17"/>
          <w:szCs w:val="17"/>
        </w:rPr>
        <w:t>D.Lgs.</w:t>
      </w:r>
      <w:proofErr w:type="spellEnd"/>
      <w:r>
        <w:rPr>
          <w:rStyle w:val="Nessuno"/>
          <w:rFonts w:ascii="Garamond" w:hAnsi="Garamond"/>
          <w:sz w:val="17"/>
          <w:szCs w:val="17"/>
        </w:rPr>
        <w:t xml:space="preserve"> 196/03 </w:t>
      </w:r>
      <w:r w:rsidR="00A1188B">
        <w:rPr>
          <w:rFonts w:ascii="Garamond" w:hAnsi="Garamond" w:cs="Garamond"/>
          <w:sz w:val="18"/>
          <w:szCs w:val="18"/>
        </w:rPr>
        <w:t>e del nuovo regolamento europeo sulla protezione dei dati (GDPR)</w:t>
      </w:r>
      <w:r w:rsidR="007A457D">
        <w:rPr>
          <w:rFonts w:ascii="Garamond" w:hAnsi="Garamond" w:cs="Garamond"/>
          <w:sz w:val="18"/>
          <w:szCs w:val="18"/>
        </w:rPr>
        <w:t>,</w:t>
      </w:r>
      <w:r w:rsidR="00A1188B">
        <w:rPr>
          <w:rFonts w:ascii="Garamond" w:hAnsi="Garamond" w:cs="Garamond"/>
          <w:sz w:val="18"/>
          <w:szCs w:val="18"/>
        </w:rPr>
        <w:t xml:space="preserve"> entrato in vigore dal 25 maggio 2018; </w:t>
      </w:r>
      <w:r>
        <w:rPr>
          <w:rStyle w:val="Nessuno"/>
          <w:rFonts w:ascii="Garamond" w:hAnsi="Garamond"/>
          <w:sz w:val="17"/>
          <w:szCs w:val="17"/>
        </w:rPr>
        <w:t>in qualsiasi momento potrà richiedere l’integrazione, l’aggiornamento o la cancellazione dei dati personali registrati presso l’associazione “Arte dell’Io e Umanità”.</w:t>
      </w:r>
    </w:p>
    <w:p w:rsidR="0080447E" w:rsidRDefault="008044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sz w:val="8"/>
          <w:szCs w:val="8"/>
        </w:rPr>
      </w:pP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sz w:val="17"/>
          <w:szCs w:val="17"/>
        </w:rPr>
      </w:pPr>
      <w:r>
        <w:rPr>
          <w:rStyle w:val="Nessuno"/>
          <w:rFonts w:ascii="Garamond" w:hAnsi="Garamond"/>
          <w:sz w:val="17"/>
          <w:szCs w:val="17"/>
        </w:rPr>
        <w:t>Dichiaro di aver ricevuto l’informativa di cui all’art. 13 del “Codice in materia dei dati personali” ed:</w:t>
      </w: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b/>
          <w:bCs/>
          <w:sz w:val="17"/>
          <w:szCs w:val="17"/>
        </w:rPr>
      </w:pPr>
      <w:r>
        <w:rPr>
          <w:rStyle w:val="Nessuno"/>
          <w:rFonts w:ascii="Garamond" w:hAnsi="Garamond"/>
          <w:b/>
          <w:bCs/>
          <w:sz w:val="26"/>
          <w:szCs w:val="26"/>
        </w:rPr>
        <w:t>□</w:t>
      </w:r>
      <w:r>
        <w:rPr>
          <w:rStyle w:val="Nessuno"/>
          <w:rFonts w:ascii="Garamond" w:hAnsi="Garamond"/>
          <w:b/>
          <w:bCs/>
        </w:rPr>
        <w:t xml:space="preserve"> esprimo il consenso al trattamento dei miei dati per l’iscrizione al Convegno, con le modalità sopradescritte</w:t>
      </w:r>
    </w:p>
    <w:p w:rsidR="0080447E" w:rsidRDefault="00C87F57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sz w:val="23"/>
          <w:szCs w:val="23"/>
        </w:rPr>
      </w:pPr>
      <w:r>
        <w:rPr>
          <w:rStyle w:val="Nessuno"/>
          <w:rFonts w:ascii="Garamond" w:hAnsi="Garamond"/>
          <w:sz w:val="23"/>
          <w:szCs w:val="23"/>
        </w:rPr>
        <w:t>Data ______________</w:t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  <w:t>Firma __________________________________________</w:t>
      </w: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b/>
          <w:bCs/>
          <w:sz w:val="17"/>
          <w:szCs w:val="17"/>
        </w:rPr>
      </w:pPr>
      <w:r>
        <w:rPr>
          <w:rStyle w:val="Nessuno"/>
          <w:rFonts w:ascii="Garamond" w:hAnsi="Garamond"/>
          <w:b/>
          <w:bCs/>
          <w:sz w:val="26"/>
          <w:szCs w:val="26"/>
        </w:rPr>
        <w:t xml:space="preserve">□ </w:t>
      </w:r>
      <w:r>
        <w:rPr>
          <w:rStyle w:val="Nessuno"/>
          <w:rFonts w:ascii="Garamond" w:hAnsi="Garamond"/>
          <w:b/>
          <w:bCs/>
          <w:sz w:val="18"/>
          <w:szCs w:val="18"/>
        </w:rPr>
        <w:t>esprimo il consenso al trattamento dei miei dati per l’inoltro di materiale informativo sulle future iniziative di “Arte dell’Io e Umanità”</w:t>
      </w:r>
    </w:p>
    <w:p w:rsidR="0080447E" w:rsidRDefault="008044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"/>
          <w:rFonts w:ascii="Garamond" w:eastAsia="Garamond" w:hAnsi="Garamond" w:cs="Garamond"/>
          <w:sz w:val="10"/>
          <w:szCs w:val="10"/>
        </w:rPr>
      </w:pPr>
    </w:p>
    <w:p w:rsidR="0080447E" w:rsidRDefault="00C87F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Style w:val="Nessuno"/>
          <w:rFonts w:ascii="Garamond" w:hAnsi="Garamond"/>
          <w:sz w:val="23"/>
          <w:szCs w:val="23"/>
        </w:rPr>
        <w:t>Data ______________</w:t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</w:r>
      <w:r>
        <w:rPr>
          <w:rStyle w:val="Nessuno"/>
          <w:rFonts w:ascii="Garamond" w:hAnsi="Garamond"/>
          <w:sz w:val="23"/>
          <w:szCs w:val="23"/>
        </w:rPr>
        <w:tab/>
        <w:t>Firma __________________________________________</w:t>
      </w:r>
    </w:p>
    <w:sectPr w:rsidR="0080447E" w:rsidSect="007A457D">
      <w:headerReference w:type="default" r:id="rId8"/>
      <w:footerReference w:type="default" r:id="rId9"/>
      <w:pgSz w:w="11900" w:h="16840"/>
      <w:pgMar w:top="284" w:right="425" w:bottom="284" w:left="709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03" w:rsidRDefault="00160503">
      <w:r>
        <w:separator/>
      </w:r>
    </w:p>
  </w:endnote>
  <w:endnote w:type="continuationSeparator" w:id="0">
    <w:p w:rsidR="00160503" w:rsidRDefault="0016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7E" w:rsidRDefault="0080447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03" w:rsidRDefault="00160503">
      <w:r>
        <w:separator/>
      </w:r>
    </w:p>
  </w:footnote>
  <w:footnote w:type="continuationSeparator" w:id="0">
    <w:p w:rsidR="00160503" w:rsidRDefault="0016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7E" w:rsidRDefault="0080447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7E"/>
    <w:rsid w:val="00104851"/>
    <w:rsid w:val="00160503"/>
    <w:rsid w:val="00637417"/>
    <w:rsid w:val="007A457D"/>
    <w:rsid w:val="0080447E"/>
    <w:rsid w:val="00887539"/>
    <w:rsid w:val="008D4947"/>
    <w:rsid w:val="00A1188B"/>
    <w:rsid w:val="00C87F57"/>
    <w:rsid w:val="00D86206"/>
    <w:rsid w:val="00ED3EE0"/>
    <w:rsid w:val="00F6752C"/>
    <w:rsid w:val="00F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F0D5-D21C-4455-98CF-4650760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" w:hAnsi="Time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ssuno"/>
    <w:rPr>
      <w:rFonts w:ascii="Garamond" w:eastAsia="Garamond" w:hAnsi="Garamond" w:cs="Garamond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tedellioumani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dellioumanit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Brandolin</cp:lastModifiedBy>
  <cp:revision>6</cp:revision>
  <dcterms:created xsi:type="dcterms:W3CDTF">2018-05-01T08:26:00Z</dcterms:created>
  <dcterms:modified xsi:type="dcterms:W3CDTF">2018-08-24T19:59:00Z</dcterms:modified>
</cp:coreProperties>
</file>